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5520C" w14:paraId="4A778988" w14:textId="77777777" w:rsidTr="0025520C">
        <w:trPr>
          <w:trHeight w:val="465"/>
        </w:trPr>
        <w:tc>
          <w:tcPr>
            <w:tcW w:w="2689" w:type="dxa"/>
          </w:tcPr>
          <w:p w14:paraId="173D076D" w14:textId="6180D141" w:rsidR="0025520C" w:rsidRDefault="0025520C" w:rsidP="002552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8A26D" wp14:editId="2B3E583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-673099</wp:posOffset>
                      </wp:positionV>
                      <wp:extent cx="5162550" cy="5334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5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7BFA438" w14:textId="318C1CE4" w:rsidR="0025520C" w:rsidRPr="0025520C" w:rsidRDefault="0025520C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alibri" w:eastAsia="MS PGothic" w:hAnsi="Calibri" w:cs="+mj-cs"/>
                                      <w:smallCaps/>
                                      <w:color w:val="465466"/>
                                      <w:kern w:val="24"/>
                                      <w:sz w:val="44"/>
                                      <w:szCs w:val="44"/>
                                      <w:lang w:val="en-US"/>
                                    </w:rPr>
                                    <w:t xml:space="preserve">basic </w:t>
                                  </w:r>
                                  <w:r w:rsidRPr="0025520C">
                                    <w:rPr>
                                      <w:rFonts w:ascii="Calibri" w:eastAsia="MS PGothic" w:hAnsi="Calibri" w:cs="+mj-cs"/>
                                      <w:smallCaps/>
                                      <w:color w:val="465466"/>
                                      <w:kern w:val="24"/>
                                      <w:sz w:val="44"/>
                                      <w:szCs w:val="44"/>
                                      <w:lang w:val="en-US"/>
                                    </w:rPr>
                                    <w:t>structure</w:t>
                                  </w:r>
                                  <w:r w:rsidRPr="0025520C">
                                    <w:rPr>
                                      <w:rFonts w:ascii="Calibri" w:eastAsia="MS PGothic" w:hAnsi="Calibri" w:cs="+mj-cs"/>
                                      <w:smallCaps/>
                                      <w:color w:val="465466"/>
                                      <w:kern w:val="24"/>
                                      <w:sz w:val="44"/>
                                      <w:szCs w:val="44"/>
                                    </w:rPr>
                                    <w:t xml:space="preserve"> of goodbye letter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8A2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4pt;margin-top:-53pt;width:406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" fillcolor="white [3201]" strokecolor="white [3212]" strokeweight=".5pt">
                      <v:textbox>
                        <w:txbxContent>
                          <w:p w14:paraId="27BFA438" w14:textId="318C1CE4" w:rsidR="0025520C" w:rsidRPr="0025520C" w:rsidRDefault="0025520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eastAsia="MS PGothic" w:hAnsi="Calibri" w:cs="+mj-cs"/>
                                <w:smallCaps/>
                                <w:color w:val="465466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 xml:space="preserve">basic </w:t>
                            </w:r>
                            <w:r w:rsidRPr="0025520C">
                              <w:rPr>
                                <w:rFonts w:ascii="Calibri" w:eastAsia="MS PGothic" w:hAnsi="Calibri" w:cs="+mj-cs"/>
                                <w:smallCaps/>
                                <w:color w:val="465466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structure</w:t>
                            </w:r>
                            <w:r w:rsidRPr="0025520C">
                              <w:rPr>
                                <w:rFonts w:ascii="Calibri" w:eastAsia="MS PGothic" w:hAnsi="Calibri" w:cs="+mj-cs"/>
                                <w:smallCaps/>
                                <w:color w:val="465466"/>
                                <w:kern w:val="24"/>
                                <w:sz w:val="44"/>
                                <w:szCs w:val="44"/>
                              </w:rPr>
                              <w:t xml:space="preserve"> of goodbye letter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Brief intro</w:t>
            </w:r>
          </w:p>
        </w:tc>
        <w:tc>
          <w:tcPr>
            <w:tcW w:w="6327" w:type="dxa"/>
          </w:tcPr>
          <w:p w14:paraId="42037B48" w14:textId="77777777" w:rsidR="0025520C" w:rsidRDefault="0025520C" w:rsidP="0025520C"/>
          <w:p w14:paraId="1D80951A" w14:textId="77777777" w:rsidR="0025520C" w:rsidRDefault="0025520C" w:rsidP="0025520C"/>
          <w:p w14:paraId="2913CC0A" w14:textId="77777777" w:rsidR="0025520C" w:rsidRDefault="0025520C" w:rsidP="0025520C"/>
          <w:p w14:paraId="1ED2C140" w14:textId="77777777" w:rsidR="0025520C" w:rsidRDefault="0025520C" w:rsidP="0025520C"/>
          <w:p w14:paraId="1B529700" w14:textId="77875B9E" w:rsidR="0025520C" w:rsidRDefault="0025520C" w:rsidP="0025520C"/>
        </w:tc>
      </w:tr>
      <w:tr w:rsidR="0025520C" w14:paraId="76103AA4" w14:textId="77777777" w:rsidTr="0025520C">
        <w:trPr>
          <w:trHeight w:val="465"/>
        </w:trPr>
        <w:tc>
          <w:tcPr>
            <w:tcW w:w="2689" w:type="dxa"/>
          </w:tcPr>
          <w:p w14:paraId="7E1BCEF6" w14:textId="15EA21F9" w:rsidR="0025520C" w:rsidRDefault="0025520C" w:rsidP="0025520C">
            <w:r>
              <w:t>Reminder of target problems</w:t>
            </w:r>
          </w:p>
          <w:p w14:paraId="1DBD4F46" w14:textId="3B1C496F" w:rsidR="0025520C" w:rsidRDefault="0025520C" w:rsidP="0025520C"/>
        </w:tc>
        <w:tc>
          <w:tcPr>
            <w:tcW w:w="6327" w:type="dxa"/>
          </w:tcPr>
          <w:p w14:paraId="13FDCE85" w14:textId="77777777" w:rsidR="0025520C" w:rsidRDefault="0025520C" w:rsidP="0025520C"/>
          <w:p w14:paraId="145F4BE0" w14:textId="77777777" w:rsidR="0025520C" w:rsidRDefault="0025520C" w:rsidP="0025520C"/>
          <w:p w14:paraId="2A898E3C" w14:textId="77777777" w:rsidR="0025520C" w:rsidRDefault="0025520C" w:rsidP="0025520C"/>
          <w:p w14:paraId="144549DE" w14:textId="4B00A1A8" w:rsidR="0025520C" w:rsidRDefault="0025520C" w:rsidP="0025520C"/>
          <w:p w14:paraId="72467615" w14:textId="142CEB7C" w:rsidR="0025520C" w:rsidRDefault="0025520C" w:rsidP="0025520C"/>
          <w:p w14:paraId="1A529E3C" w14:textId="77777777" w:rsidR="0025520C" w:rsidRDefault="0025520C" w:rsidP="0025520C"/>
          <w:p w14:paraId="0297010E" w14:textId="7A226338" w:rsidR="0025520C" w:rsidRDefault="0025520C" w:rsidP="0025520C"/>
        </w:tc>
      </w:tr>
      <w:tr w:rsidR="0025520C" w14:paraId="1351C424" w14:textId="77777777" w:rsidTr="0025520C">
        <w:trPr>
          <w:trHeight w:val="1005"/>
        </w:trPr>
        <w:tc>
          <w:tcPr>
            <w:tcW w:w="2689" w:type="dxa"/>
          </w:tcPr>
          <w:p w14:paraId="050FE2B6" w14:textId="77777777" w:rsidR="0025520C" w:rsidRDefault="0025520C" w:rsidP="0025520C">
            <w:r>
              <w:t>Recognition of achievements and gains in relation to TPPs (specific examples, learnt in therapy &amp; applied to everyday experience)</w:t>
            </w:r>
          </w:p>
          <w:p w14:paraId="19E02ACD" w14:textId="619920D2" w:rsidR="0025520C" w:rsidRDefault="0025520C" w:rsidP="0025520C"/>
        </w:tc>
        <w:tc>
          <w:tcPr>
            <w:tcW w:w="6327" w:type="dxa"/>
          </w:tcPr>
          <w:p w14:paraId="556D0B78" w14:textId="77777777" w:rsidR="0025520C" w:rsidRDefault="0025520C" w:rsidP="0025520C"/>
          <w:p w14:paraId="534F251D" w14:textId="77777777" w:rsidR="0025520C" w:rsidRDefault="0025520C" w:rsidP="0025520C"/>
          <w:p w14:paraId="71FBD75F" w14:textId="77777777" w:rsidR="0025520C" w:rsidRDefault="0025520C" w:rsidP="0025520C"/>
          <w:p w14:paraId="4FFF4C2E" w14:textId="4C0FC425" w:rsidR="0025520C" w:rsidRDefault="0025520C" w:rsidP="0025520C"/>
          <w:p w14:paraId="13E48AAC" w14:textId="41A8AA0C" w:rsidR="0025520C" w:rsidRDefault="0025520C" w:rsidP="0025520C"/>
          <w:p w14:paraId="7E9065B9" w14:textId="77777777" w:rsidR="0025520C" w:rsidRDefault="0025520C" w:rsidP="0025520C"/>
          <w:p w14:paraId="60E7E42C" w14:textId="77777777" w:rsidR="0025520C" w:rsidRDefault="0025520C" w:rsidP="0025520C"/>
          <w:p w14:paraId="3E116BA8" w14:textId="77777777" w:rsidR="0025520C" w:rsidRDefault="0025520C" w:rsidP="0025520C"/>
          <w:p w14:paraId="062774E0" w14:textId="77777777" w:rsidR="0025520C" w:rsidRDefault="0025520C" w:rsidP="0025520C"/>
          <w:p w14:paraId="47D6B7B0" w14:textId="3D5BCF2B" w:rsidR="0025520C" w:rsidRDefault="0025520C" w:rsidP="0025520C"/>
        </w:tc>
      </w:tr>
      <w:tr w:rsidR="0025520C" w14:paraId="318CC153" w14:textId="77777777" w:rsidTr="0025520C">
        <w:trPr>
          <w:trHeight w:val="1245"/>
        </w:trPr>
        <w:tc>
          <w:tcPr>
            <w:tcW w:w="2689" w:type="dxa"/>
          </w:tcPr>
          <w:p w14:paraId="10080D6E" w14:textId="77777777" w:rsidR="0025520C" w:rsidRDefault="0025520C" w:rsidP="0025520C">
            <w:r>
              <w:t>Acknowledgement of failures and disappointments, areas of difficulty in relation to TPPs (things that were difficult &amp; overcome/remain to be overcome)</w:t>
            </w:r>
          </w:p>
          <w:p w14:paraId="58A65FF6" w14:textId="6AB7EBAE" w:rsidR="0025520C" w:rsidRDefault="0025520C" w:rsidP="0025520C"/>
        </w:tc>
        <w:tc>
          <w:tcPr>
            <w:tcW w:w="6327" w:type="dxa"/>
          </w:tcPr>
          <w:p w14:paraId="581D5D99" w14:textId="77777777" w:rsidR="0025520C" w:rsidRDefault="0025520C" w:rsidP="0025520C"/>
          <w:p w14:paraId="09908C0D" w14:textId="77777777" w:rsidR="0025520C" w:rsidRDefault="0025520C" w:rsidP="0025520C"/>
          <w:p w14:paraId="4C0C975E" w14:textId="77777777" w:rsidR="0025520C" w:rsidRDefault="0025520C" w:rsidP="0025520C"/>
          <w:p w14:paraId="1FE9C588" w14:textId="77777777" w:rsidR="0025520C" w:rsidRDefault="0025520C" w:rsidP="0025520C"/>
          <w:p w14:paraId="7F332041" w14:textId="77777777" w:rsidR="0025520C" w:rsidRDefault="0025520C" w:rsidP="0025520C"/>
          <w:p w14:paraId="4DB749E6" w14:textId="77777777" w:rsidR="0025520C" w:rsidRDefault="0025520C" w:rsidP="0025520C"/>
          <w:p w14:paraId="50B1F4BF" w14:textId="77777777" w:rsidR="0025520C" w:rsidRDefault="0025520C" w:rsidP="0025520C"/>
          <w:p w14:paraId="6C351201" w14:textId="77777777" w:rsidR="0025520C" w:rsidRDefault="0025520C" w:rsidP="0025520C"/>
          <w:p w14:paraId="01BC581B" w14:textId="56072C23" w:rsidR="0025520C" w:rsidRDefault="0025520C" w:rsidP="0025520C"/>
        </w:tc>
      </w:tr>
      <w:tr w:rsidR="0025520C" w14:paraId="07826B2D" w14:textId="77777777" w:rsidTr="0025520C">
        <w:trPr>
          <w:trHeight w:val="1230"/>
        </w:trPr>
        <w:tc>
          <w:tcPr>
            <w:tcW w:w="2689" w:type="dxa"/>
          </w:tcPr>
          <w:p w14:paraId="2456D2B0" w14:textId="77777777" w:rsidR="0025520C" w:rsidRDefault="0025520C" w:rsidP="0025520C">
            <w:r>
              <w:t>RRPs acted out in therapy relationship,</w:t>
            </w:r>
          </w:p>
          <w:p w14:paraId="31DD5DB7" w14:textId="77777777" w:rsidR="0025520C" w:rsidRDefault="0025520C" w:rsidP="0025520C">
            <w:r>
              <w:t>Acknowledge the quality of, and/or difficulties in the relationship between you. Does it mirror other significant relationships?</w:t>
            </w:r>
          </w:p>
          <w:p w14:paraId="3BB771CB" w14:textId="29F9FE84" w:rsidR="0025520C" w:rsidRDefault="0025520C" w:rsidP="0025520C"/>
        </w:tc>
        <w:tc>
          <w:tcPr>
            <w:tcW w:w="6327" w:type="dxa"/>
          </w:tcPr>
          <w:p w14:paraId="079558F5" w14:textId="77777777" w:rsidR="0025520C" w:rsidRDefault="0025520C" w:rsidP="0025520C"/>
        </w:tc>
      </w:tr>
      <w:tr w:rsidR="0025520C" w14:paraId="747EAB5C" w14:textId="77777777" w:rsidTr="0025520C">
        <w:trPr>
          <w:trHeight w:val="1005"/>
        </w:trPr>
        <w:tc>
          <w:tcPr>
            <w:tcW w:w="2689" w:type="dxa"/>
          </w:tcPr>
          <w:p w14:paraId="02575A94" w14:textId="77777777" w:rsidR="0025520C" w:rsidRDefault="0025520C" w:rsidP="0025520C">
            <w:r>
              <w:t>What emotions the client has been able to express as well as suspected unexpressed negative feelings.</w:t>
            </w:r>
          </w:p>
          <w:p w14:paraId="1D6E1CAB" w14:textId="0CECBDEA" w:rsidR="0025520C" w:rsidRDefault="0025520C" w:rsidP="0025520C"/>
        </w:tc>
        <w:tc>
          <w:tcPr>
            <w:tcW w:w="6327" w:type="dxa"/>
          </w:tcPr>
          <w:p w14:paraId="244E8CDC" w14:textId="77777777" w:rsidR="0025520C" w:rsidRDefault="0025520C" w:rsidP="0025520C"/>
        </w:tc>
      </w:tr>
      <w:tr w:rsidR="0025520C" w14:paraId="45C49E84" w14:textId="77777777" w:rsidTr="0025520C">
        <w:trPr>
          <w:trHeight w:val="705"/>
        </w:trPr>
        <w:tc>
          <w:tcPr>
            <w:tcW w:w="2689" w:type="dxa"/>
          </w:tcPr>
          <w:p w14:paraId="589C3A7E" w14:textId="77777777" w:rsidR="0025520C" w:rsidRDefault="0025520C" w:rsidP="0025520C">
            <w:r>
              <w:t>Address meaning for client of ending in the light of the past</w:t>
            </w:r>
          </w:p>
          <w:p w14:paraId="13384795" w14:textId="72891D8D" w:rsidR="0025520C" w:rsidRDefault="0025520C" w:rsidP="0025520C"/>
        </w:tc>
        <w:tc>
          <w:tcPr>
            <w:tcW w:w="6327" w:type="dxa"/>
          </w:tcPr>
          <w:p w14:paraId="3746B8A5" w14:textId="77777777" w:rsidR="0025520C" w:rsidRDefault="0025520C" w:rsidP="0025520C"/>
          <w:p w14:paraId="6D108B36" w14:textId="77777777" w:rsidR="0025520C" w:rsidRDefault="0025520C" w:rsidP="0025520C"/>
          <w:p w14:paraId="1BDF8176" w14:textId="77777777" w:rsidR="0025520C" w:rsidRDefault="0025520C" w:rsidP="0025520C"/>
          <w:p w14:paraId="1AA28D91" w14:textId="77777777" w:rsidR="0025520C" w:rsidRDefault="0025520C" w:rsidP="0025520C"/>
          <w:p w14:paraId="711ECDA8" w14:textId="68763A2C" w:rsidR="0025520C" w:rsidRDefault="0025520C" w:rsidP="0025520C"/>
        </w:tc>
      </w:tr>
      <w:tr w:rsidR="0025520C" w14:paraId="45A90500" w14:textId="77777777" w:rsidTr="0025520C">
        <w:trPr>
          <w:trHeight w:val="990"/>
        </w:trPr>
        <w:tc>
          <w:tcPr>
            <w:tcW w:w="2689" w:type="dxa"/>
          </w:tcPr>
          <w:p w14:paraId="11F9C480" w14:textId="5486A25E" w:rsidR="0025520C" w:rsidRDefault="0025520C" w:rsidP="0025520C">
            <w:r>
              <w:lastRenderedPageBreak/>
              <w:t>Can express therapist’s feelings about termination- sadness, hopes, admiration,  disappointments, fears etc.</w:t>
            </w:r>
          </w:p>
          <w:p w14:paraId="2994AB14" w14:textId="2BEAB280" w:rsidR="0025520C" w:rsidRDefault="0025520C" w:rsidP="0025520C"/>
        </w:tc>
        <w:tc>
          <w:tcPr>
            <w:tcW w:w="6327" w:type="dxa"/>
          </w:tcPr>
          <w:p w14:paraId="33EF9A54" w14:textId="77777777" w:rsidR="0025520C" w:rsidRDefault="0025520C" w:rsidP="0025520C"/>
          <w:p w14:paraId="4B9930EE" w14:textId="77777777" w:rsidR="0025520C" w:rsidRDefault="0025520C" w:rsidP="0025520C"/>
          <w:p w14:paraId="71F5EBED" w14:textId="77777777" w:rsidR="0025520C" w:rsidRDefault="0025520C" w:rsidP="0025520C"/>
          <w:p w14:paraId="0E0165FF" w14:textId="77777777" w:rsidR="0025520C" w:rsidRDefault="0025520C" w:rsidP="0025520C"/>
          <w:p w14:paraId="6B54C2F6" w14:textId="77777777" w:rsidR="0025520C" w:rsidRDefault="0025520C" w:rsidP="0025520C"/>
          <w:p w14:paraId="75F77A45" w14:textId="77777777" w:rsidR="0025520C" w:rsidRDefault="0025520C" w:rsidP="0025520C"/>
          <w:p w14:paraId="4773EF1D" w14:textId="2DC83DCC" w:rsidR="0025520C" w:rsidRDefault="0025520C" w:rsidP="0025520C"/>
        </w:tc>
      </w:tr>
      <w:tr w:rsidR="0025520C" w14:paraId="1EBEF392" w14:textId="77777777" w:rsidTr="0025520C">
        <w:trPr>
          <w:trHeight w:val="450"/>
        </w:trPr>
        <w:tc>
          <w:tcPr>
            <w:tcW w:w="2689" w:type="dxa"/>
          </w:tcPr>
          <w:p w14:paraId="731E0D17" w14:textId="77777777" w:rsidR="0025520C" w:rsidRDefault="0025520C" w:rsidP="0025520C">
            <w:r>
              <w:t>Look to future, indicating areas of future work</w:t>
            </w:r>
          </w:p>
          <w:p w14:paraId="6651864F" w14:textId="41BA23A1" w:rsidR="0025520C" w:rsidRDefault="0025520C" w:rsidP="0025520C"/>
        </w:tc>
        <w:tc>
          <w:tcPr>
            <w:tcW w:w="6327" w:type="dxa"/>
          </w:tcPr>
          <w:p w14:paraId="1C4FADAB" w14:textId="77777777" w:rsidR="0025520C" w:rsidRDefault="0025520C" w:rsidP="0025520C"/>
          <w:p w14:paraId="48731DB6" w14:textId="77777777" w:rsidR="0025520C" w:rsidRDefault="0025520C" w:rsidP="0025520C"/>
          <w:p w14:paraId="6F54AEBC" w14:textId="321AADFE" w:rsidR="0025520C" w:rsidRDefault="0025520C" w:rsidP="0025520C"/>
          <w:p w14:paraId="4491A5BE" w14:textId="229033E8" w:rsidR="0025520C" w:rsidRDefault="0025520C" w:rsidP="0025520C"/>
          <w:p w14:paraId="11240282" w14:textId="77777777" w:rsidR="0025520C" w:rsidRDefault="0025520C" w:rsidP="0025520C"/>
          <w:p w14:paraId="609A691A" w14:textId="0347AA16" w:rsidR="0025520C" w:rsidRDefault="0025520C" w:rsidP="0025520C"/>
        </w:tc>
      </w:tr>
      <w:tr w:rsidR="0025520C" w14:paraId="2418884E" w14:textId="77777777" w:rsidTr="0025520C">
        <w:trPr>
          <w:trHeight w:val="405"/>
        </w:trPr>
        <w:tc>
          <w:tcPr>
            <w:tcW w:w="2689" w:type="dxa"/>
          </w:tcPr>
          <w:p w14:paraId="79B52D49" w14:textId="77777777" w:rsidR="0025520C" w:rsidRDefault="0025520C" w:rsidP="0025520C">
            <w:r>
              <w:t>Acknowledges a follow-up</w:t>
            </w:r>
          </w:p>
          <w:p w14:paraId="7B6DA17D" w14:textId="4805696E" w:rsidR="0025520C" w:rsidRDefault="0025520C" w:rsidP="0025520C"/>
        </w:tc>
        <w:tc>
          <w:tcPr>
            <w:tcW w:w="6327" w:type="dxa"/>
          </w:tcPr>
          <w:p w14:paraId="51FABA81" w14:textId="77777777" w:rsidR="0025520C" w:rsidRDefault="0025520C" w:rsidP="0025520C"/>
          <w:p w14:paraId="44AB7BBA" w14:textId="77777777" w:rsidR="0025520C" w:rsidRDefault="0025520C" w:rsidP="0025520C"/>
          <w:p w14:paraId="4EE16988" w14:textId="77777777" w:rsidR="0025520C" w:rsidRDefault="0025520C" w:rsidP="0025520C"/>
          <w:p w14:paraId="142C27EB" w14:textId="77777777" w:rsidR="0025520C" w:rsidRDefault="0025520C" w:rsidP="0025520C"/>
          <w:p w14:paraId="37D93D7C" w14:textId="389A57EE" w:rsidR="0025520C" w:rsidRDefault="0025520C" w:rsidP="0025520C"/>
        </w:tc>
      </w:tr>
      <w:tr w:rsidR="0025520C" w14:paraId="4D3D551E" w14:textId="77777777" w:rsidTr="0025520C">
        <w:trPr>
          <w:trHeight w:val="960"/>
        </w:trPr>
        <w:tc>
          <w:tcPr>
            <w:tcW w:w="2689" w:type="dxa"/>
          </w:tcPr>
          <w:p w14:paraId="3CCF1655" w14:textId="1AE46BB9" w:rsidR="0025520C" w:rsidRDefault="0025520C" w:rsidP="0025520C">
            <w:r>
              <w:t>Warm sign off</w:t>
            </w:r>
          </w:p>
        </w:tc>
        <w:tc>
          <w:tcPr>
            <w:tcW w:w="6327" w:type="dxa"/>
          </w:tcPr>
          <w:p w14:paraId="6F989FF4" w14:textId="77777777" w:rsidR="0025520C" w:rsidRDefault="0025520C" w:rsidP="0025520C"/>
        </w:tc>
      </w:tr>
    </w:tbl>
    <w:p w14:paraId="1AADBED6" w14:textId="1666A7DA" w:rsidR="0025520C" w:rsidRDefault="0025520C" w:rsidP="0025520C"/>
    <w:sectPr w:rsidR="0025520C" w:rsidSect="0025520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376F" w14:textId="77777777" w:rsidR="003619BB" w:rsidRDefault="003619BB" w:rsidP="003619BB">
      <w:pPr>
        <w:spacing w:after="0" w:line="240" w:lineRule="auto"/>
      </w:pPr>
      <w:r>
        <w:separator/>
      </w:r>
    </w:p>
  </w:endnote>
  <w:endnote w:type="continuationSeparator" w:id="0">
    <w:p w14:paraId="25A9B20A" w14:textId="77777777" w:rsidR="003619BB" w:rsidRDefault="003619BB" w:rsidP="0036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j-c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8AA5" w14:textId="77777777" w:rsidR="003619BB" w:rsidRDefault="003619BB" w:rsidP="003619BB">
      <w:pPr>
        <w:spacing w:after="0" w:line="240" w:lineRule="auto"/>
      </w:pPr>
      <w:r>
        <w:separator/>
      </w:r>
    </w:p>
  </w:footnote>
  <w:footnote w:type="continuationSeparator" w:id="0">
    <w:p w14:paraId="3837413F" w14:textId="77777777" w:rsidR="003619BB" w:rsidRDefault="003619BB" w:rsidP="00361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0C"/>
    <w:rsid w:val="000D0C05"/>
    <w:rsid w:val="00187047"/>
    <w:rsid w:val="0025520C"/>
    <w:rsid w:val="003619BB"/>
    <w:rsid w:val="005203A2"/>
    <w:rsid w:val="00F4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5F1C46"/>
  <w15:chartTrackingRefBased/>
  <w15:docId w15:val="{22A8C27C-A9DF-4920-B999-41414618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9BB"/>
  </w:style>
  <w:style w:type="paragraph" w:styleId="Footer">
    <w:name w:val="footer"/>
    <w:basedOn w:val="Normal"/>
    <w:link w:val="FooterChar"/>
    <w:uiPriority w:val="99"/>
    <w:unhideWhenUsed/>
    <w:rsid w:val="00361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Pemberton</dc:creator>
  <cp:keywords/>
  <dc:description/>
  <cp:lastModifiedBy>Jenny Marshall</cp:lastModifiedBy>
  <cp:revision>2</cp:revision>
  <dcterms:created xsi:type="dcterms:W3CDTF">2022-09-16T17:35:00Z</dcterms:created>
  <dcterms:modified xsi:type="dcterms:W3CDTF">2022-09-16T17:35:00Z</dcterms:modified>
</cp:coreProperties>
</file>